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8E" w:rsidRDefault="00A66A8E" w:rsidP="00A66A8E">
      <w:pPr>
        <w:ind w:left="4248" w:firstLine="708"/>
        <w:rPr>
          <w:b/>
          <w:sz w:val="22"/>
          <w:szCs w:val="22"/>
        </w:rPr>
      </w:pPr>
    </w:p>
    <w:p w:rsidR="0072240A" w:rsidRDefault="0072240A" w:rsidP="0072240A">
      <w:pPr>
        <w:rPr>
          <w:rFonts w:asciiTheme="minorHAnsi" w:hAnsiTheme="minorHAnsi"/>
          <w:sz w:val="22"/>
        </w:rPr>
      </w:pPr>
    </w:p>
    <w:p w:rsidR="0072240A" w:rsidRDefault="0072240A" w:rsidP="0072240A">
      <w:pPr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.mm.aaaa</w:t>
      </w:r>
      <w:proofErr w:type="spellEnd"/>
      <w:proofErr w:type="gramEnd"/>
    </w:p>
    <w:p w:rsidR="0072240A" w:rsidRPr="00C25CFD" w:rsidRDefault="0072240A" w:rsidP="0072240A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72240A" w:rsidRDefault="0072240A" w:rsidP="0072240A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72240A" w:rsidRDefault="0072240A" w:rsidP="0072240A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7" w:history="1">
        <w:r w:rsidRPr="007224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:rsidR="0072240A" w:rsidRPr="0072240A" w:rsidRDefault="0072240A" w:rsidP="0072240A">
      <w:pPr>
        <w:ind w:left="6372"/>
        <w:rPr>
          <w:rFonts w:asciiTheme="minorHAnsi" w:hAnsiTheme="minorHAnsi"/>
          <w:sz w:val="22"/>
        </w:rPr>
      </w:pPr>
    </w:p>
    <w:p w:rsidR="0072240A" w:rsidRDefault="0072240A" w:rsidP="0072240A">
      <w:pPr>
        <w:ind w:left="6366" w:hanging="1410"/>
        <w:rPr>
          <w:rFonts w:asciiTheme="minorHAnsi" w:hAnsiTheme="minorHAnsi"/>
          <w:sz w:val="22"/>
        </w:rPr>
      </w:pPr>
      <w:r w:rsidRPr="00690355">
        <w:rPr>
          <w:rFonts w:asciiTheme="minorHAnsi" w:hAnsiTheme="minorHAnsi"/>
          <w:sz w:val="22"/>
        </w:rPr>
        <w:t>e p.c.</w:t>
      </w:r>
      <w:r w:rsidRPr="00690355">
        <w:rPr>
          <w:rFonts w:asciiTheme="minorHAnsi" w:hAnsiTheme="minorHAnsi"/>
          <w:sz w:val="22"/>
        </w:rPr>
        <w:tab/>
      </w:r>
      <w:r w:rsidRPr="0069035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Al Dirigente dell’Area per la Gestione amministrativa del personale</w:t>
      </w:r>
    </w:p>
    <w:p w:rsidR="0072240A" w:rsidRPr="00505E8D" w:rsidRDefault="0072240A" w:rsidP="0072240A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8" w:history="1">
        <w:r w:rsidRPr="00A726C7">
          <w:rPr>
            <w:rStyle w:val="Collegamentoipertestuale"/>
            <w:rFonts w:asciiTheme="minorHAnsi" w:hAnsiTheme="minorHAnsi"/>
            <w:sz w:val="22"/>
            <w:lang w:val="en-US"/>
          </w:rPr>
          <w:t>ac.agap@unict.it</w:t>
        </w:r>
      </w:hyperlink>
    </w:p>
    <w:p w:rsidR="0072240A" w:rsidRPr="00C25CFD" w:rsidRDefault="0072240A" w:rsidP="0072240A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43"/>
      </w:tblGrid>
      <w:tr w:rsidR="0072240A" w:rsidTr="00A65C52">
        <w:tc>
          <w:tcPr>
            <w:tcW w:w="1271" w:type="dxa"/>
          </w:tcPr>
          <w:p w:rsidR="0072240A" w:rsidRDefault="0072240A" w:rsidP="00A65C52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643" w:type="dxa"/>
            <w:vAlign w:val="center"/>
          </w:tcPr>
          <w:p w:rsidR="0072240A" w:rsidRPr="004F00E5" w:rsidRDefault="0072240A" w:rsidP="00A65C52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150B1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</w:tbl>
    <w:p w:rsidR="0072240A" w:rsidRDefault="0072240A" w:rsidP="007224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72240A" w:rsidTr="00A65C52">
        <w:tc>
          <w:tcPr>
            <w:tcW w:w="3535" w:type="dxa"/>
          </w:tcPr>
          <w:p w:rsidR="0072240A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72240A" w:rsidRPr="00924114" w:rsidRDefault="0072240A" w:rsidP="00A65C52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72240A" w:rsidTr="00A65C52">
        <w:tc>
          <w:tcPr>
            <w:tcW w:w="3535" w:type="dxa"/>
          </w:tcPr>
          <w:p w:rsidR="0072240A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72240A" w:rsidRPr="00924114" w:rsidRDefault="0072240A" w:rsidP="00A65C52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</w:t>
            </w:r>
            <w:proofErr w:type="gramStart"/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 ….</w:t>
            </w:r>
            <w:proofErr w:type="gramEnd"/>
          </w:p>
        </w:tc>
      </w:tr>
      <w:tr w:rsidR="0072240A" w:rsidTr="00A65C52">
        <w:tc>
          <w:tcPr>
            <w:tcW w:w="3535" w:type="dxa"/>
          </w:tcPr>
          <w:p w:rsidR="0072240A" w:rsidRPr="00C25CFD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72240A" w:rsidRPr="00924114" w:rsidRDefault="0072240A" w:rsidP="00A65C52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72240A" w:rsidTr="00A65C52">
        <w:tc>
          <w:tcPr>
            <w:tcW w:w="3535" w:type="dxa"/>
          </w:tcPr>
          <w:p w:rsidR="0072240A" w:rsidRPr="00C25CFD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72240A" w:rsidRPr="00015E4D" w:rsidRDefault="0072240A" w:rsidP="00A65C52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72240A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definito</w:t>
            </w:r>
          </w:p>
        </w:tc>
        <w:tc>
          <w:tcPr>
            <w:tcW w:w="991" w:type="dxa"/>
          </w:tcPr>
          <w:p w:rsidR="0072240A" w:rsidRPr="00C34B1F" w:rsidRDefault="0072240A" w:rsidP="00A65C52">
            <w:pPr>
              <w:spacing w:after="60"/>
              <w:jc w:val="right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1976" w:type="dxa"/>
          </w:tcPr>
          <w:p w:rsidR="0072240A" w:rsidRPr="00C34B1F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72240A" w:rsidTr="00A65C52">
        <w:tc>
          <w:tcPr>
            <w:tcW w:w="3535" w:type="dxa"/>
          </w:tcPr>
          <w:p w:rsidR="0072240A" w:rsidRPr="00C25CFD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72240A" w:rsidRPr="00924114" w:rsidRDefault="0072240A" w:rsidP="00A65C52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72240A" w:rsidRDefault="0072240A" w:rsidP="0072240A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72240A" w:rsidRDefault="0072240A" w:rsidP="0072240A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72240A" w:rsidRPr="00924114" w:rsidTr="00A65C52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2240A" w:rsidRPr="00924114" w:rsidRDefault="0072240A" w:rsidP="00A65C5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 – 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72240A" w:rsidTr="00A65C52">
        <w:tc>
          <w:tcPr>
            <w:tcW w:w="3832" w:type="dxa"/>
            <w:tcBorders>
              <w:top w:val="single" w:sz="4" w:space="0" w:color="auto"/>
            </w:tcBorders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72240A" w:rsidTr="00A65C52">
        <w:tc>
          <w:tcPr>
            <w:tcW w:w="3832" w:type="dxa"/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72240A" w:rsidTr="00A65C52">
        <w:tc>
          <w:tcPr>
            <w:tcW w:w="3832" w:type="dxa"/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72240A" w:rsidTr="00A65C52">
        <w:tc>
          <w:tcPr>
            <w:tcW w:w="3832" w:type="dxa"/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72240A" w:rsidTr="00A65C52">
        <w:tc>
          <w:tcPr>
            <w:tcW w:w="3832" w:type="dxa"/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72240A" w:rsidTr="00A65C52">
        <w:tc>
          <w:tcPr>
            <w:tcW w:w="3832" w:type="dxa"/>
          </w:tcPr>
          <w:p w:rsidR="0072240A" w:rsidRDefault="0072240A" w:rsidP="00A65C52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72240A" w:rsidRPr="000E121F" w:rsidRDefault="0072240A" w:rsidP="00A65C52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72240A" w:rsidRDefault="0072240A" w:rsidP="007224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72240A" w:rsidRPr="00EF33BE" w:rsidTr="00A65C52">
        <w:tc>
          <w:tcPr>
            <w:tcW w:w="714" w:type="dxa"/>
          </w:tcPr>
          <w:p w:rsidR="0072240A" w:rsidRPr="00EF33BE" w:rsidRDefault="0072240A" w:rsidP="00A65C52">
            <w:pPr>
              <w:rPr>
                <w:rFonts w:asciiTheme="minorHAnsi" w:hAnsiTheme="minorHAnsi"/>
                <w:sz w:val="22"/>
                <w:szCs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7643" w:type="dxa"/>
            <w:vAlign w:val="center"/>
          </w:tcPr>
          <w:p w:rsidR="0072240A" w:rsidRPr="00EF33BE" w:rsidRDefault="0072240A" w:rsidP="00A65C52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Chiede di essere autorizzato allo svolgimento del suddetto </w:t>
            </w:r>
            <w:r w:rsidRPr="004150B1">
              <w:rPr>
                <w:rFonts w:asciiTheme="minorHAnsi" w:hAnsiTheme="minorHAnsi"/>
                <w:sz w:val="22"/>
                <w:szCs w:val="22"/>
              </w:rPr>
              <w:t>incarico</w:t>
            </w:r>
            <w:r w:rsidRPr="00D2789F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72240A" w:rsidRDefault="0072240A" w:rsidP="0072240A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72240A" w:rsidRPr="00EF33BE" w:rsidRDefault="0072240A" w:rsidP="0072240A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</w:t>
      </w:r>
    </w:p>
    <w:p w:rsidR="0072240A" w:rsidRDefault="0072240A" w:rsidP="0072240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72240A" w:rsidRPr="00924114" w:rsidTr="00A65C52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2240A" w:rsidRPr="00924114" w:rsidRDefault="0072240A" w:rsidP="00A65C5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II – Dichiarazioni relative alla incompatibilità e conflitto di interesse</w:t>
            </w:r>
          </w:p>
        </w:tc>
      </w:tr>
      <w:tr w:rsidR="0072240A" w:rsidRPr="00D22BF8" w:rsidTr="00A65C52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BC1D93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B56BEE">
              <w:rPr>
                <w:rFonts w:asciiTheme="minorHAnsi" w:hAnsiTheme="minorHAnsi"/>
                <w:sz w:val="22"/>
              </w:rPr>
              <w:t xml:space="preserve">L’attività non riguarda l’esercizio del commercio e dell’industria 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 attraverso convenzioni conto terzi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non determina situazioni, anche potenziali, di conflitti di interesse con l’Università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4150B1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4150B1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</w:tbl>
    <w:p w:rsidR="0072240A" w:rsidRDefault="0072240A" w:rsidP="007224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4831" w:type="pct"/>
        <w:tblInd w:w="108" w:type="dxa"/>
        <w:tblLook w:val="04A0" w:firstRow="1" w:lastRow="0" w:firstColumn="1" w:lastColumn="0" w:noHBand="0" w:noVBand="1"/>
      </w:tblPr>
      <w:tblGrid>
        <w:gridCol w:w="880"/>
        <w:gridCol w:w="8618"/>
        <w:gridCol w:w="23"/>
      </w:tblGrid>
      <w:tr w:rsidR="0072240A" w:rsidTr="00A65C52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AF1DD" w:themeFill="accent3" w:themeFillTint="33"/>
          </w:tcPr>
          <w:p w:rsidR="0072240A" w:rsidRPr="004150B1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 xml:space="preserve">Sezione III </w:t>
            </w:r>
            <w:r w:rsidRPr="004150B1">
              <w:rPr>
                <w:rFonts w:asciiTheme="minorHAnsi" w:hAnsiTheme="minorHAnsi"/>
                <w:color w:val="000000" w:themeColor="text1"/>
                <w:sz w:val="22"/>
              </w:rPr>
              <w:t>– Dichiarazioni relative ad attività per le quali è prevista l’autorizzazione</w:t>
            </w:r>
          </w:p>
        </w:tc>
      </w:tr>
      <w:tr w:rsidR="0072240A" w:rsidRPr="00D22BF8" w:rsidTr="00A65C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</w:t>
            </w:r>
            <w:r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Pr="00D22BF8">
              <w:rPr>
                <w:rFonts w:asciiTheme="minorHAnsi" w:hAnsiTheme="minorHAnsi"/>
                <w:sz w:val="22"/>
              </w:rPr>
              <w:t>:</w:t>
            </w:r>
          </w:p>
        </w:tc>
      </w:tr>
      <w:tr w:rsidR="0072240A" w:rsidRPr="00D22BF8" w:rsidTr="00A65C52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20704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attività didattica e di ricerca presso università o enti di ricerca esteri, ai sensi dell'art. 6, comma 12, della legge 30 dicembre 2010, n. 240</w:t>
            </w:r>
          </w:p>
        </w:tc>
      </w:tr>
      <w:tr w:rsidR="0072240A" w:rsidRPr="00D22BF8" w:rsidTr="00A65C52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-1398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pct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:rsidR="0072240A" w:rsidRPr="00015E4D" w:rsidRDefault="0072240A" w:rsidP="00A65C52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svolgimento di funzioni di ricerca e di didattica configurabili, come corsi o moduli didattici, presso enti pubblici e privati senza scopo di lucro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72240A" w:rsidRPr="00D22BF8" w:rsidTr="00A65C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72240A" w:rsidRPr="00F36E01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e si impegna a comunicare tempestivamente al Rettore eventuali situazioni di conflitto di interesse effettive o potenziali, che possono determinarsi durante lo svolgimento dell’incarico.</w:t>
            </w:r>
          </w:p>
        </w:tc>
      </w:tr>
    </w:tbl>
    <w:p w:rsidR="0072240A" w:rsidRPr="00015E4D" w:rsidRDefault="0072240A" w:rsidP="0072240A">
      <w:pPr>
        <w:jc w:val="both"/>
        <w:rPr>
          <w:rFonts w:asciiTheme="minorHAnsi" w:hAnsiTheme="minorHAnsi"/>
          <w:b/>
          <w:bCs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72240A" w:rsidRPr="00924114" w:rsidTr="00A65C52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2240A" w:rsidRPr="00924114" w:rsidRDefault="0072240A" w:rsidP="00A65C5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IV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72240A" w:rsidRPr="00D22BF8" w:rsidTr="00A65C52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che </w:t>
            </w:r>
            <w:r>
              <w:rPr>
                <w:rFonts w:asciiTheme="minorHAnsi" w:hAnsiTheme="minorHAnsi"/>
                <w:sz w:val="22"/>
              </w:rPr>
              <w:t xml:space="preserve">richiedono </w:t>
            </w:r>
            <w:r w:rsidRPr="00C25CFD">
              <w:rPr>
                <w:rFonts w:asciiTheme="minorHAnsi" w:hAnsiTheme="minorHAnsi"/>
                <w:sz w:val="22"/>
              </w:rPr>
              <w:t>autorizzazione</w:t>
            </w:r>
          </w:p>
        </w:tc>
      </w:tr>
      <w:tr w:rsidR="0072240A" w:rsidRPr="00D22BF8" w:rsidTr="00A65C52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72240A" w:rsidRPr="00D22BF8" w:rsidRDefault="0072240A" w:rsidP="00A65C52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72240A" w:rsidRPr="001D0D5F" w:rsidRDefault="0072240A" w:rsidP="00A65C52">
            <w:pPr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è stato autorizzato o ha presentato richiesta di autorizzazione per lo svolgimento di attività extra-istituzionali, ed in particolare ……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gli incarichi extra-istituzionali e l’impegno per ciascuno di essi. Nel caso in cui l’incarico di cui si richiede autorizzazione riguarda più anni, indicare le ore di attività per anno per ciascuna attività.</w:t>
            </w:r>
          </w:p>
        </w:tc>
      </w:tr>
    </w:tbl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72240A" w:rsidRPr="00924114" w:rsidTr="00A65C52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2240A" w:rsidRPr="00924114" w:rsidRDefault="0072240A" w:rsidP="00A65C5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 – Eventuali ulteriori informazioni ed allegati</w:t>
            </w:r>
          </w:p>
        </w:tc>
      </w:tr>
      <w:tr w:rsidR="0072240A" w:rsidRPr="00D22BF8" w:rsidTr="00A65C52">
        <w:tc>
          <w:tcPr>
            <w:tcW w:w="1065" w:type="dxa"/>
          </w:tcPr>
          <w:p w:rsidR="0072240A" w:rsidRPr="00D22BF8" w:rsidRDefault="0072240A" w:rsidP="00A65C52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72240A" w:rsidRPr="00D22BF8" w:rsidTr="00A65C52">
        <w:tc>
          <w:tcPr>
            <w:tcW w:w="1065" w:type="dxa"/>
          </w:tcPr>
          <w:p w:rsidR="0072240A" w:rsidRPr="00D22BF8" w:rsidRDefault="0072240A" w:rsidP="00A65C52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72240A" w:rsidRPr="00D22BF8" w:rsidTr="00A65C52">
        <w:tc>
          <w:tcPr>
            <w:tcW w:w="1065" w:type="dxa"/>
          </w:tcPr>
          <w:p w:rsidR="0072240A" w:rsidRPr="00D22BF8" w:rsidRDefault="0072240A" w:rsidP="00A65C52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72240A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72240A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72240A" w:rsidRPr="00D22BF8" w:rsidRDefault="0072240A" w:rsidP="00A65C5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</w:tc>
      </w:tr>
    </w:tbl>
    <w:p w:rsidR="0072240A" w:rsidRDefault="0072240A" w:rsidP="0072240A">
      <w:pPr>
        <w:jc w:val="both"/>
        <w:rPr>
          <w:rFonts w:asciiTheme="minorHAnsi" w:hAnsiTheme="minorHAnsi"/>
          <w:sz w:val="22"/>
        </w:rPr>
      </w:pPr>
    </w:p>
    <w:p w:rsidR="0072240A" w:rsidRPr="00C25CFD" w:rsidRDefault="0072240A" w:rsidP="0072240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p w:rsidR="0072240A" w:rsidRDefault="0072240A" w:rsidP="003649C7">
      <w:pPr>
        <w:rPr>
          <w:b/>
          <w:sz w:val="22"/>
          <w:szCs w:val="22"/>
        </w:rPr>
      </w:pPr>
    </w:p>
    <w:sectPr w:rsidR="0072240A" w:rsidSect="0072240A">
      <w:headerReference w:type="default" r:id="rId9"/>
      <w:footerReference w:type="default" r:id="rId10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50" w:rsidRDefault="00E81850" w:rsidP="00881E0C">
      <w:r>
        <w:separator/>
      </w:r>
    </w:p>
  </w:endnote>
  <w:endnote w:type="continuationSeparator" w:id="0">
    <w:p w:rsidR="00E81850" w:rsidRDefault="00E81850" w:rsidP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B2D" w:rsidRPr="00BC5884" w:rsidRDefault="005C6B2D" w:rsidP="001637E2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BC5884">
      <w:rPr>
        <w:rFonts w:ascii="Times New Roman" w:hAnsi="Times New Roman" w:cs="Times New Roman"/>
        <w:color w:val="002060"/>
        <w:sz w:val="18"/>
        <w:szCs w:val="18"/>
      </w:rPr>
      <w:t>PRESIDIO OSPEDALIERO VITTORIO EMANUELE  – Via Plebiscito, 628 - 95124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50" w:rsidRDefault="00E81850" w:rsidP="00881E0C">
      <w:r>
        <w:separator/>
      </w:r>
    </w:p>
  </w:footnote>
  <w:footnote w:type="continuationSeparator" w:id="0">
    <w:p w:rsidR="00E81850" w:rsidRDefault="00E81850" w:rsidP="00881E0C">
      <w:r>
        <w:continuationSeparator/>
      </w:r>
    </w:p>
  </w:footnote>
  <w:footnote w:id="1">
    <w:p w:rsidR="0072240A" w:rsidRDefault="0072240A" w:rsidP="0072240A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56164B">
        <w:rPr>
          <w:rFonts w:asciiTheme="minorHAnsi" w:hAnsiTheme="minorHAnsi"/>
          <w:color w:val="auto"/>
          <w:sz w:val="20"/>
          <w:szCs w:val="20"/>
        </w:rPr>
        <w:t>Fornire tutte le informazioni che permettono di v</w:t>
      </w:r>
      <w:r>
        <w:rPr>
          <w:rFonts w:asciiTheme="minorHAnsi" w:hAnsiTheme="minorHAnsi"/>
          <w:color w:val="auto"/>
          <w:sz w:val="20"/>
          <w:szCs w:val="20"/>
        </w:rPr>
        <w:t>a</w:t>
      </w:r>
      <w:r w:rsidRPr="0056164B">
        <w:rPr>
          <w:rFonts w:asciiTheme="minorHAnsi" w:hAnsiTheme="minorHAnsi"/>
          <w:color w:val="auto"/>
          <w:sz w:val="20"/>
          <w:szCs w:val="20"/>
        </w:rPr>
        <w:t>lutare</w:t>
      </w:r>
      <w:r>
        <w:rPr>
          <w:rFonts w:asciiTheme="minorHAnsi" w:hAnsiTheme="minorHAnsi"/>
          <w:color w:val="auto"/>
          <w:sz w:val="20"/>
          <w:szCs w:val="20"/>
        </w:rPr>
        <w:t xml:space="preserve"> che l</w:t>
      </w:r>
      <w:r w:rsidRPr="0056164B">
        <w:rPr>
          <w:rFonts w:asciiTheme="minorHAnsi" w:hAnsiTheme="minorHAnsi"/>
          <w:color w:val="auto"/>
          <w:sz w:val="20"/>
          <w:szCs w:val="20"/>
        </w:rPr>
        <w:t>’impegno orario</w:t>
      </w:r>
      <w:r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56164B">
        <w:rPr>
          <w:rFonts w:asciiTheme="minorHAnsi" w:hAnsiTheme="minorHAnsi"/>
          <w:color w:val="auto"/>
          <w:sz w:val="20"/>
          <w:szCs w:val="20"/>
        </w:rPr>
        <w:t>superiore a 400 ore annue.</w:t>
      </w:r>
      <w:r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committente.</w:t>
      </w:r>
    </w:p>
    <w:p w:rsidR="0072240A" w:rsidRDefault="0072240A" w:rsidP="0072240A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BE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DIPARTIMENTO DI CHIRURGIA GENERALE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E SPECIALITÀ MEDICO</w:t>
    </w:r>
    <w:r w:rsidR="008D051B">
      <w:rPr>
        <w:rFonts w:eastAsia="Lucida Sans Unicode"/>
        <w:smallCaps/>
        <w:color w:val="002060"/>
      </w:rPr>
      <w:t>-</w:t>
    </w:r>
    <w:r w:rsidRPr="00BC5884">
      <w:rPr>
        <w:rFonts w:eastAsia="Lucida Sans Unicode"/>
        <w:smallCaps/>
        <w:color w:val="002060"/>
      </w:rPr>
      <w:t xml:space="preserve"> CHIRURGICHE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i/>
        <w:smallCaps/>
        <w:color w:val="002060"/>
        <w:sz w:val="20"/>
        <w:szCs w:val="20"/>
      </w:rPr>
    </w:pPr>
    <w:r w:rsidRPr="00BC5884">
      <w:rPr>
        <w:rFonts w:eastAsia="Lucida Sans Unicode"/>
        <w:i/>
        <w:smallCaps/>
        <w:color w:val="002060"/>
        <w:sz w:val="20"/>
        <w:szCs w:val="20"/>
      </w:rPr>
      <w:t xml:space="preserve">direttore: prof. </w:t>
    </w:r>
    <w:r w:rsidR="00DD7D20">
      <w:rPr>
        <w:rFonts w:eastAsia="Lucida Sans Unicode"/>
        <w:i/>
        <w:smallCaps/>
        <w:color w:val="002060"/>
        <w:sz w:val="20"/>
        <w:szCs w:val="20"/>
      </w:rPr>
      <w:t>Ernesto Rapisarda</w:t>
    </w:r>
  </w:p>
  <w:p w:rsidR="00881E0C" w:rsidRDefault="00881E0C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Pr="00881E0C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881E0C" w:rsidRDefault="00881E0C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48E457" wp14:editId="046CA910">
              <wp:simplePos x="0" y="0"/>
              <wp:positionH relativeFrom="column">
                <wp:posOffset>2051685</wp:posOffset>
              </wp:positionH>
              <wp:positionV relativeFrom="paragraph">
                <wp:posOffset>274320</wp:posOffset>
              </wp:positionV>
              <wp:extent cx="0" cy="771525"/>
              <wp:effectExtent l="0" t="0" r="19050" b="95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162A3" id="Connettore 1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1.6pt" to="161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" strokecolor="#4579b8 [3044]"/>
          </w:pict>
        </mc:Fallback>
      </mc:AlternateContent>
    </w:r>
    <w:r w:rsidRPr="006A34B3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79E7AEA" wp14:editId="75DE545F">
          <wp:extent cx="5540400" cy="1022400"/>
          <wp:effectExtent l="0" t="0" r="3175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486"/>
    <w:multiLevelType w:val="hybridMultilevel"/>
    <w:tmpl w:val="AFC0D19A"/>
    <w:lvl w:ilvl="0" w:tplc="4BF2197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B"/>
    <w:rsid w:val="00003C0D"/>
    <w:rsid w:val="000D4C05"/>
    <w:rsid w:val="001637E2"/>
    <w:rsid w:val="0021632A"/>
    <w:rsid w:val="003649C7"/>
    <w:rsid w:val="00425484"/>
    <w:rsid w:val="00443EB0"/>
    <w:rsid w:val="004B4F10"/>
    <w:rsid w:val="004D5007"/>
    <w:rsid w:val="005302BE"/>
    <w:rsid w:val="00587FE5"/>
    <w:rsid w:val="005C0F52"/>
    <w:rsid w:val="005C6B2D"/>
    <w:rsid w:val="00601701"/>
    <w:rsid w:val="00670A03"/>
    <w:rsid w:val="006A34B3"/>
    <w:rsid w:val="0072240A"/>
    <w:rsid w:val="008247EB"/>
    <w:rsid w:val="00863397"/>
    <w:rsid w:val="00881E0C"/>
    <w:rsid w:val="008A453E"/>
    <w:rsid w:val="008A4E39"/>
    <w:rsid w:val="008D051B"/>
    <w:rsid w:val="009F3365"/>
    <w:rsid w:val="00A66A8E"/>
    <w:rsid w:val="00A9620E"/>
    <w:rsid w:val="00AC7C0E"/>
    <w:rsid w:val="00BC5884"/>
    <w:rsid w:val="00BE494C"/>
    <w:rsid w:val="00CE7DA8"/>
    <w:rsid w:val="00D433BE"/>
    <w:rsid w:val="00DC60DE"/>
    <w:rsid w:val="00DD7D20"/>
    <w:rsid w:val="00E125EC"/>
    <w:rsid w:val="00E30F0F"/>
    <w:rsid w:val="00E81850"/>
    <w:rsid w:val="00E92CDD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1C76F"/>
  <w15:docId w15:val="{B2C2BF11-6F63-4FF7-9A59-8482404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5007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4D5007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72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2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agap@unic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torato@unic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Carmelo</dc:creator>
  <cp:lastModifiedBy>Giuseppe</cp:lastModifiedBy>
  <cp:revision>2</cp:revision>
  <cp:lastPrinted>2016-04-15T07:17:00Z</cp:lastPrinted>
  <dcterms:created xsi:type="dcterms:W3CDTF">2018-06-05T09:15:00Z</dcterms:created>
  <dcterms:modified xsi:type="dcterms:W3CDTF">2018-06-05T09:15:00Z</dcterms:modified>
</cp:coreProperties>
</file>